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81" w:rsidRDefault="003A326A" w:rsidP="003A32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Исторический диктант.</w:t>
      </w:r>
    </w:p>
    <w:p w:rsidR="003A326A" w:rsidRPr="003A326A" w:rsidRDefault="003A326A" w:rsidP="003A326A">
      <w:pPr>
        <w:pStyle w:val="a3"/>
        <w:ind w:firstLine="708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A3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декабря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всей стране и 42 странах проходила </w:t>
      </w:r>
      <w:r w:rsidRPr="003A3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масштабная образовательная акция, организованная молодежными парламентами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«Тест по истории Отечества»</w:t>
      </w:r>
      <w:r w:rsidRPr="003A32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тест проведён в рамках проекта «Каждый день горжусь Россией».</w:t>
      </w:r>
    </w:p>
    <w:p w:rsidR="003A326A" w:rsidRDefault="003A326A" w:rsidP="003A326A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знаний по истории  включала 40 заданий, которые </w:t>
      </w:r>
      <w:r w:rsidRPr="003A3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охватыва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</w:t>
      </w:r>
      <w:r w:rsidRPr="003A326A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периоды существования россий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государства. В тесте были </w:t>
      </w:r>
      <w:r w:rsidRPr="003A3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о военных событиях и выдающихся личностях, об отечественной культуре и искусстве, спорте, достижениях в науке и географических открытиях. Задания подготовлены учеными Военного университета Министерства обороны РФ.</w:t>
      </w:r>
    </w:p>
    <w:p w:rsidR="003A326A" w:rsidRPr="003A326A" w:rsidRDefault="003A326A" w:rsidP="003A326A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26A">
        <w:rPr>
          <w:rFonts w:ascii="Times New Roman" w:hAnsi="Times New Roman" w:cs="Times New Roman"/>
          <w:sz w:val="28"/>
          <w:szCs w:val="28"/>
        </w:rPr>
        <w:t>Данная акция приурочена к 75-летию Победы в Великой Отечественной войне.</w:t>
      </w:r>
    </w:p>
    <w:p w:rsidR="003A326A" w:rsidRPr="003A326A" w:rsidRDefault="003A326A" w:rsidP="003A326A">
      <w:pPr>
        <w:pStyle w:val="a3"/>
        <w:ind w:firstLine="708"/>
        <w:rPr>
          <w:rFonts w:ascii="Times New Roman" w:hAnsi="Times New Roman" w:cs="Times New Roman"/>
          <w:color w:val="646464"/>
          <w:sz w:val="28"/>
          <w:szCs w:val="28"/>
        </w:rPr>
      </w:pPr>
    </w:p>
    <w:p w:rsidR="003A326A" w:rsidRDefault="003A326A" w:rsidP="003A32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14950" cy="3543300"/>
            <wp:effectExtent l="19050" t="0" r="0" b="0"/>
            <wp:docPr id="1" name="Рисунок 1" descr="http://instupino.ru/upload/resizeproxy/720_/7f7fba51abbb601dfe6ae8d789718496.jpg?157470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tupino.ru/upload/resizeproxy/720_/7f7fba51abbb601dfe6ae8d789718496.jpg?15747028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26A" w:rsidRDefault="003A326A" w:rsidP="003A3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26A" w:rsidRPr="003A326A" w:rsidRDefault="003A326A" w:rsidP="003A32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67325" cy="3219450"/>
            <wp:effectExtent l="19050" t="0" r="9525" b="0"/>
            <wp:docPr id="4" name="Рисунок 4" descr="http://school36.ivedu.ru/images/images_2019-2020/o21phrggs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36.ivedu.ru/images/images_2019-2020/o21phrggsl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26A" w:rsidRPr="003A326A" w:rsidSect="003A326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26A"/>
    <w:rsid w:val="003A326A"/>
    <w:rsid w:val="0082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26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32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2019-12-21T16:32:00Z</dcterms:created>
  <dcterms:modified xsi:type="dcterms:W3CDTF">2019-12-21T16:39:00Z</dcterms:modified>
</cp:coreProperties>
</file>